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23" w:type="dxa"/>
        <w:tblInd w:w="19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4928"/>
      </w:tblGrid>
      <w:tr w:rsidR="006803DD" w:rsidRPr="00BF2CFD" w:rsidTr="00BF7622">
        <w:tc>
          <w:tcPr>
            <w:tcW w:w="3195" w:type="dxa"/>
          </w:tcPr>
          <w:p w:rsidR="006803DD" w:rsidRPr="00BF2CFD" w:rsidRDefault="006803DD" w:rsidP="00BF7622">
            <w:pPr>
              <w:pStyle w:val="Heading7"/>
              <w:ind w:left="0"/>
              <w:rPr>
                <w:szCs w:val="24"/>
              </w:rPr>
            </w:pPr>
          </w:p>
        </w:tc>
        <w:tc>
          <w:tcPr>
            <w:tcW w:w="4928" w:type="dxa"/>
          </w:tcPr>
          <w:p w:rsidR="006803DD" w:rsidRPr="00BF2CFD" w:rsidRDefault="006803DD" w:rsidP="00BF7622">
            <w:pPr>
              <w:pStyle w:val="Heading7"/>
              <w:ind w:left="0" w:firstLine="34"/>
              <w:rPr>
                <w:szCs w:val="24"/>
              </w:rPr>
            </w:pPr>
            <w:r w:rsidRPr="00BF2CFD">
              <w:rPr>
                <w:szCs w:val="24"/>
              </w:rPr>
              <w:t>PATVIRTINTA</w:t>
            </w:r>
          </w:p>
          <w:p w:rsidR="006803DD" w:rsidRPr="00BF2CFD" w:rsidRDefault="006803DD" w:rsidP="00484E11">
            <w:pPr>
              <w:rPr>
                <w:szCs w:val="24"/>
              </w:rPr>
            </w:pPr>
            <w:r w:rsidRPr="00BF2CFD">
              <w:rPr>
                <w:szCs w:val="24"/>
              </w:rPr>
              <w:t xml:space="preserve">Lietuvos Respublikos užsienio reikalų ministro </w:t>
            </w:r>
            <w:r w:rsidR="00E928B8">
              <w:rPr>
                <w:sz w:val="22"/>
                <w:szCs w:val="22"/>
              </w:rPr>
              <w:t>2023 m. vasario 27 d.  įsakymu Nr. V-74</w:t>
            </w:r>
            <w:bookmarkStart w:id="0" w:name="_GoBack"/>
            <w:bookmarkEnd w:id="0"/>
          </w:p>
        </w:tc>
      </w:tr>
    </w:tbl>
    <w:p w:rsidR="006803DD" w:rsidRPr="00BF2CFD" w:rsidRDefault="006803DD" w:rsidP="006803DD">
      <w:pPr>
        <w:jc w:val="center"/>
        <w:rPr>
          <w:b/>
          <w:szCs w:val="24"/>
        </w:rPr>
      </w:pPr>
    </w:p>
    <w:p w:rsidR="006803DD" w:rsidRPr="00BF2CFD" w:rsidRDefault="006803DD" w:rsidP="006803DD">
      <w:pPr>
        <w:jc w:val="center"/>
        <w:rPr>
          <w:b/>
          <w:i/>
          <w:szCs w:val="24"/>
        </w:rPr>
      </w:pPr>
    </w:p>
    <w:p w:rsidR="002C2968" w:rsidRPr="00BF2CFD" w:rsidRDefault="002C2968" w:rsidP="002C2968">
      <w:pPr>
        <w:jc w:val="center"/>
        <w:rPr>
          <w:b/>
          <w:szCs w:val="24"/>
        </w:rPr>
      </w:pPr>
      <w:r w:rsidRPr="00BF2CFD">
        <w:rPr>
          <w:b/>
          <w:szCs w:val="24"/>
        </w:rPr>
        <w:t>STRATEGINIO VALDYMO IR ANALIZĖS DEPARTAMENTO</w:t>
      </w:r>
    </w:p>
    <w:p w:rsidR="002C2968" w:rsidRPr="00BF2CFD" w:rsidRDefault="002C2968" w:rsidP="002C2968">
      <w:pPr>
        <w:jc w:val="center"/>
        <w:rPr>
          <w:b/>
          <w:szCs w:val="24"/>
        </w:rPr>
      </w:pPr>
      <w:r w:rsidRPr="00BF2CFD">
        <w:rPr>
          <w:b/>
          <w:szCs w:val="24"/>
        </w:rPr>
        <w:t>POLITIKOS ANALIZĖS SKYRIAUS ATAŠĖ PAREIGYBĖS APRAŠYMAS</w:t>
      </w:r>
    </w:p>
    <w:p w:rsidR="006803DD" w:rsidRPr="00BF2CFD" w:rsidRDefault="006803DD" w:rsidP="0066464D">
      <w:pPr>
        <w:jc w:val="center"/>
        <w:rPr>
          <w:b/>
          <w:szCs w:val="24"/>
        </w:rPr>
      </w:pPr>
    </w:p>
    <w:p w:rsidR="006803DD" w:rsidRPr="00BF2CFD" w:rsidRDefault="006803DD" w:rsidP="006803DD">
      <w:pPr>
        <w:ind w:left="1440"/>
        <w:rPr>
          <w:szCs w:val="24"/>
        </w:rPr>
      </w:pPr>
    </w:p>
    <w:p w:rsidR="006803DD" w:rsidRPr="00BF2CFD" w:rsidRDefault="006803DD" w:rsidP="006803DD">
      <w:pPr>
        <w:ind w:left="1440"/>
        <w:rPr>
          <w:szCs w:val="24"/>
        </w:rPr>
      </w:pPr>
    </w:p>
    <w:p w:rsidR="006803DD" w:rsidRPr="00BF2CFD" w:rsidRDefault="006803DD" w:rsidP="006803DD">
      <w:pPr>
        <w:pStyle w:val="Heading2"/>
        <w:rPr>
          <w:caps w:val="0"/>
          <w:szCs w:val="24"/>
        </w:rPr>
      </w:pPr>
      <w:r w:rsidRPr="00BF2CFD">
        <w:rPr>
          <w:caps w:val="0"/>
          <w:szCs w:val="24"/>
        </w:rPr>
        <w:t>I SKYRIUS</w:t>
      </w:r>
    </w:p>
    <w:p w:rsidR="006803DD" w:rsidRPr="00BF2CFD" w:rsidRDefault="006803DD" w:rsidP="006803DD">
      <w:pPr>
        <w:pStyle w:val="Heading2"/>
        <w:rPr>
          <w:caps w:val="0"/>
          <w:szCs w:val="24"/>
        </w:rPr>
      </w:pPr>
      <w:r w:rsidRPr="00BF2CFD">
        <w:rPr>
          <w:caps w:val="0"/>
          <w:szCs w:val="24"/>
        </w:rPr>
        <w:t>PAREIGYBĖS CHARAKTERISTIKA</w:t>
      </w:r>
    </w:p>
    <w:p w:rsidR="006803DD" w:rsidRPr="00BF2CFD" w:rsidRDefault="006803DD" w:rsidP="006803DD">
      <w:pPr>
        <w:rPr>
          <w:szCs w:val="24"/>
        </w:rPr>
      </w:pPr>
    </w:p>
    <w:p w:rsidR="006803DD" w:rsidRPr="00BF2CFD" w:rsidRDefault="006803DD" w:rsidP="0066464D">
      <w:pPr>
        <w:ind w:firstLine="709"/>
        <w:jc w:val="both"/>
        <w:rPr>
          <w:szCs w:val="24"/>
        </w:rPr>
      </w:pPr>
      <w:r w:rsidRPr="00BF2CFD">
        <w:rPr>
          <w:szCs w:val="24"/>
        </w:rPr>
        <w:t xml:space="preserve">1. </w:t>
      </w:r>
      <w:r w:rsidR="002B61F6" w:rsidRPr="00BF2CFD">
        <w:rPr>
          <w:szCs w:val="24"/>
        </w:rPr>
        <w:t>Strateginio valdymo ir analizės departamento Politikos analizės skyriaus</w:t>
      </w:r>
      <w:r w:rsidR="002B61F6" w:rsidRPr="00BF2CFD">
        <w:rPr>
          <w:i/>
          <w:szCs w:val="24"/>
        </w:rPr>
        <w:t xml:space="preserve"> </w:t>
      </w:r>
      <w:r w:rsidRPr="00BF2CFD">
        <w:rPr>
          <w:szCs w:val="24"/>
        </w:rPr>
        <w:t>atašė yra</w:t>
      </w:r>
      <w:r w:rsidR="0066464D" w:rsidRPr="00BF2CFD">
        <w:rPr>
          <w:szCs w:val="24"/>
        </w:rPr>
        <w:t xml:space="preserve"> statutinis valstybės tarnautojas.</w:t>
      </w:r>
    </w:p>
    <w:p w:rsidR="006803DD" w:rsidRPr="00BF2CFD" w:rsidRDefault="006803DD" w:rsidP="006803DD">
      <w:pPr>
        <w:ind w:firstLine="720"/>
        <w:jc w:val="both"/>
        <w:rPr>
          <w:szCs w:val="24"/>
        </w:rPr>
      </w:pPr>
    </w:p>
    <w:p w:rsidR="006803DD" w:rsidRPr="00BF2CFD" w:rsidRDefault="006803DD" w:rsidP="006803DD">
      <w:pPr>
        <w:pStyle w:val="Heading2"/>
        <w:tabs>
          <w:tab w:val="num" w:pos="540"/>
        </w:tabs>
        <w:rPr>
          <w:caps w:val="0"/>
          <w:szCs w:val="24"/>
        </w:rPr>
      </w:pPr>
      <w:r w:rsidRPr="00BF2CFD">
        <w:rPr>
          <w:caps w:val="0"/>
          <w:szCs w:val="24"/>
        </w:rPr>
        <w:t>II SKYRIUS</w:t>
      </w:r>
    </w:p>
    <w:p w:rsidR="006803DD" w:rsidRPr="00BF2CFD" w:rsidRDefault="006803DD" w:rsidP="006803DD">
      <w:pPr>
        <w:pStyle w:val="Heading2"/>
        <w:tabs>
          <w:tab w:val="num" w:pos="540"/>
        </w:tabs>
        <w:rPr>
          <w:caps w:val="0"/>
          <w:szCs w:val="24"/>
        </w:rPr>
      </w:pPr>
      <w:r w:rsidRPr="00BF2CFD">
        <w:rPr>
          <w:caps w:val="0"/>
          <w:szCs w:val="24"/>
        </w:rPr>
        <w:t>PASKIRTIS</w:t>
      </w:r>
    </w:p>
    <w:p w:rsidR="006803DD" w:rsidRPr="00BF2CFD" w:rsidRDefault="006803DD" w:rsidP="006803DD">
      <w:pPr>
        <w:rPr>
          <w:szCs w:val="24"/>
        </w:rPr>
      </w:pPr>
    </w:p>
    <w:p w:rsidR="006803DD" w:rsidRPr="00BF2CFD" w:rsidRDefault="006803DD" w:rsidP="002C2968">
      <w:pPr>
        <w:ind w:firstLine="720"/>
        <w:jc w:val="both"/>
        <w:rPr>
          <w:rFonts w:eastAsia="MS Mincho"/>
        </w:rPr>
      </w:pPr>
      <w:r w:rsidRPr="00BF2CFD">
        <w:rPr>
          <w:szCs w:val="24"/>
        </w:rPr>
        <w:t xml:space="preserve">2. </w:t>
      </w:r>
      <w:r w:rsidR="002C2968" w:rsidRPr="00BF2CFD">
        <w:rPr>
          <w:szCs w:val="24"/>
        </w:rPr>
        <w:t>Strateginio valdymo ir analizės departamento (toliau – departamentas) Politikos analizės skyriaus (toliau – skyrius) atašė pareigybė reikalinga tarptautinės politikos aktualijų ir ilgalaikių procesų analizei ir jų įtakos Lietuvos užsienio politikai vertinti, pasiūlymų dėl strateginio planavimo dokumentų ir rekomendacijų dėl Užsienio reikalų ministerijos (toliau – Ministerija) veiklos efektyvumo didinimo rengimui.</w:t>
      </w:r>
    </w:p>
    <w:p w:rsidR="006803DD" w:rsidRPr="00BF2CFD" w:rsidRDefault="006803DD" w:rsidP="006803DD">
      <w:pPr>
        <w:pStyle w:val="PlainText"/>
        <w:tabs>
          <w:tab w:val="num" w:pos="54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:rsidR="006803DD" w:rsidRPr="00BF2CFD" w:rsidRDefault="006803DD" w:rsidP="006803DD">
      <w:pPr>
        <w:pStyle w:val="Heading2"/>
        <w:tabs>
          <w:tab w:val="num" w:pos="540"/>
        </w:tabs>
        <w:rPr>
          <w:caps w:val="0"/>
          <w:szCs w:val="24"/>
        </w:rPr>
      </w:pPr>
      <w:r w:rsidRPr="00BF2CFD">
        <w:rPr>
          <w:caps w:val="0"/>
          <w:szCs w:val="24"/>
        </w:rPr>
        <w:t>III SKYRIUS</w:t>
      </w:r>
    </w:p>
    <w:p w:rsidR="006803DD" w:rsidRPr="00BF2CFD" w:rsidRDefault="006803DD" w:rsidP="006803DD">
      <w:pPr>
        <w:pStyle w:val="Heading2"/>
        <w:tabs>
          <w:tab w:val="num" w:pos="540"/>
        </w:tabs>
        <w:rPr>
          <w:caps w:val="0"/>
          <w:szCs w:val="24"/>
        </w:rPr>
      </w:pPr>
      <w:r w:rsidRPr="00BF2CFD">
        <w:rPr>
          <w:caps w:val="0"/>
          <w:szCs w:val="24"/>
        </w:rPr>
        <w:t>SPECIALIEJI REIKALAVIMAI ŠIAS PAREIGAS EINANČIAM DIPLOMATUI</w:t>
      </w:r>
    </w:p>
    <w:p w:rsidR="006803DD" w:rsidRPr="00BF2CFD" w:rsidRDefault="006803DD" w:rsidP="006803DD">
      <w:pPr>
        <w:pStyle w:val="HTMLPreformatted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6464D" w:rsidRPr="00BF2CFD" w:rsidRDefault="0066464D" w:rsidP="0066464D">
      <w:pPr>
        <w:ind w:firstLine="720"/>
        <w:jc w:val="both"/>
        <w:rPr>
          <w:szCs w:val="24"/>
        </w:rPr>
      </w:pPr>
      <w:r w:rsidRPr="00BF2CFD">
        <w:rPr>
          <w:szCs w:val="24"/>
        </w:rPr>
        <w:t>3. Diplomatas, einantis šias pareigas, turi atitikti šiuos specialiuosius reikalavimus:</w:t>
      </w:r>
    </w:p>
    <w:p w:rsidR="0066464D" w:rsidRPr="00BF2CFD" w:rsidRDefault="0066464D" w:rsidP="0066464D">
      <w:pPr>
        <w:ind w:firstLine="720"/>
        <w:jc w:val="both"/>
        <w:rPr>
          <w:rFonts w:eastAsia="SimSun"/>
          <w:szCs w:val="24"/>
          <w:lang w:eastAsia="zh-CN"/>
        </w:rPr>
      </w:pPr>
      <w:r w:rsidRPr="00BF2CFD">
        <w:rPr>
          <w:rFonts w:eastAsia="SimSun"/>
          <w:szCs w:val="24"/>
          <w:lang w:eastAsia="zh-CN"/>
        </w:rPr>
        <w:t>3.1.</w:t>
      </w:r>
      <w:r w:rsidRPr="00BF2CFD">
        <w:rPr>
          <w:rFonts w:eastAsia="MS Mincho"/>
          <w:szCs w:val="24"/>
          <w:lang w:eastAsia="zh-CN"/>
        </w:rPr>
        <w:t xml:space="preserve"> turėti aukštąjį universitetinį išsilavinimą</w:t>
      </w:r>
      <w:r w:rsidRPr="00BF2CFD">
        <w:rPr>
          <w:rFonts w:eastAsia="SimSun"/>
          <w:szCs w:val="24"/>
          <w:lang w:eastAsia="zh-CN"/>
        </w:rPr>
        <w:t>;</w:t>
      </w:r>
    </w:p>
    <w:p w:rsidR="0066464D" w:rsidRPr="00BF2CFD" w:rsidRDefault="0066464D" w:rsidP="0066464D">
      <w:pPr>
        <w:ind w:firstLine="720"/>
        <w:jc w:val="both"/>
        <w:rPr>
          <w:rFonts w:eastAsia="MS Mincho"/>
          <w:szCs w:val="24"/>
          <w:lang w:eastAsia="zh-CN"/>
        </w:rPr>
      </w:pPr>
      <w:r w:rsidRPr="00BF2CFD">
        <w:rPr>
          <w:rFonts w:eastAsia="SimSun"/>
          <w:szCs w:val="24"/>
          <w:lang w:eastAsia="zh-CN"/>
        </w:rPr>
        <w:t xml:space="preserve">3.2. </w:t>
      </w:r>
      <w:r w:rsidRPr="00BF2CFD">
        <w:rPr>
          <w:rFonts w:eastAsia="MS Mincho"/>
          <w:szCs w:val="24"/>
          <w:lang w:eastAsia="zh-CN"/>
        </w:rPr>
        <w:t>mokėti anglų kalbą ne žemesniu kaip įgudusio vartotojo lygmens C1 lygiu, kitą užsienio kalbą  – ne žemesniu kaip pažengusio vartotojo lygmens B2 lygiu;</w:t>
      </w:r>
    </w:p>
    <w:p w:rsidR="0066464D" w:rsidRPr="00BF2CFD" w:rsidRDefault="0066464D" w:rsidP="0066464D">
      <w:pPr>
        <w:ind w:left="720"/>
        <w:jc w:val="both"/>
        <w:rPr>
          <w:rFonts w:eastAsia="MS Mincho"/>
          <w:szCs w:val="24"/>
          <w:lang w:eastAsia="zh-CN"/>
        </w:rPr>
      </w:pPr>
      <w:r w:rsidRPr="00BF2CFD">
        <w:rPr>
          <w:rFonts w:eastAsia="MS Mincho"/>
          <w:szCs w:val="24"/>
          <w:lang w:eastAsia="zh-CN"/>
        </w:rPr>
        <w:t>3.3. mokėti dirbti kompiuteriu (MS Office programiniu paketu);</w:t>
      </w:r>
    </w:p>
    <w:p w:rsidR="0066464D" w:rsidRDefault="00F52DCE" w:rsidP="0066464D">
      <w:pPr>
        <w:ind w:firstLine="720"/>
        <w:jc w:val="both"/>
        <w:rPr>
          <w:rFonts w:eastAsia="SimSun"/>
          <w:szCs w:val="24"/>
          <w:lang w:eastAsia="zh-CN"/>
        </w:rPr>
      </w:pPr>
      <w:r w:rsidRPr="00BF2CFD">
        <w:rPr>
          <w:rFonts w:eastAsia="MS Mincho"/>
          <w:szCs w:val="24"/>
          <w:lang w:eastAsia="zh-CN"/>
        </w:rPr>
        <w:t>3.</w:t>
      </w:r>
      <w:r w:rsidR="00484E11">
        <w:rPr>
          <w:rFonts w:eastAsia="MS Mincho"/>
          <w:szCs w:val="24"/>
          <w:lang w:eastAsia="zh-CN"/>
        </w:rPr>
        <w:t>4</w:t>
      </w:r>
      <w:r w:rsidR="00A04373" w:rsidRPr="00BF2CFD">
        <w:rPr>
          <w:rFonts w:eastAsia="MS Mincho"/>
          <w:szCs w:val="24"/>
          <w:lang w:eastAsia="zh-CN"/>
        </w:rPr>
        <w:t xml:space="preserve">. </w:t>
      </w:r>
      <w:r w:rsidR="0066464D" w:rsidRPr="00BF2CFD">
        <w:rPr>
          <w:rFonts w:eastAsia="Arial Unicode MS"/>
          <w:szCs w:val="24"/>
          <w:lang w:eastAsia="zh-TW"/>
        </w:rPr>
        <w:t xml:space="preserve">būti susipažinusiam su </w:t>
      </w:r>
      <w:r w:rsidR="0066464D" w:rsidRPr="00BF2CFD">
        <w:rPr>
          <w:rFonts w:eastAsia="SimSun"/>
          <w:szCs w:val="24"/>
          <w:lang w:eastAsia="zh-CN"/>
        </w:rPr>
        <w:t>Lietuvos Respublikos įstatymais, Lietuvos Respublikos Vyriausybės nutarimais, kitais teisės aktais</w:t>
      </w:r>
      <w:r w:rsidR="0066464D" w:rsidRPr="00BF2CFD">
        <w:rPr>
          <w:rFonts w:eastAsia="MS Mincho"/>
          <w:szCs w:val="24"/>
          <w:lang w:eastAsia="zh-CN"/>
        </w:rPr>
        <w:t>, reglamentuojančiais ministerijos veiklą, valstybės tarnybą, diplomatinę tarnybą;</w:t>
      </w:r>
      <w:r w:rsidR="0066464D" w:rsidRPr="00BF2CFD">
        <w:rPr>
          <w:rFonts w:eastAsia="SimSun"/>
          <w:szCs w:val="24"/>
          <w:lang w:eastAsia="zh-CN"/>
        </w:rPr>
        <w:t xml:space="preserve"> </w:t>
      </w:r>
    </w:p>
    <w:p w:rsidR="00484E11" w:rsidRPr="00484E11" w:rsidRDefault="00484E11" w:rsidP="00484E11">
      <w:pPr>
        <w:tabs>
          <w:tab w:val="left" w:pos="709"/>
        </w:tabs>
        <w:ind w:firstLine="720"/>
        <w:jc w:val="both"/>
        <w:rPr>
          <w:szCs w:val="24"/>
        </w:rPr>
      </w:pPr>
      <w:r w:rsidRPr="008C393E">
        <w:rPr>
          <w:szCs w:val="24"/>
        </w:rPr>
        <w:t>3.</w:t>
      </w:r>
      <w:r>
        <w:rPr>
          <w:szCs w:val="24"/>
        </w:rPr>
        <w:t>5</w:t>
      </w:r>
      <w:r w:rsidRPr="008C393E">
        <w:rPr>
          <w:szCs w:val="24"/>
        </w:rPr>
        <w:t xml:space="preserve">. </w:t>
      </w:r>
      <w:r>
        <w:rPr>
          <w:szCs w:val="24"/>
        </w:rPr>
        <w:t>i</w:t>
      </w:r>
      <w:r w:rsidRPr="008C393E">
        <w:rPr>
          <w:szCs w:val="24"/>
        </w:rPr>
        <w:t>šmanyti diplomatinį protokolą ir laikytis profesinės etikos reikalavimų;</w:t>
      </w:r>
    </w:p>
    <w:p w:rsidR="0066464D" w:rsidRPr="00BF2CFD" w:rsidRDefault="00772463" w:rsidP="0066464D">
      <w:pPr>
        <w:ind w:firstLine="720"/>
        <w:jc w:val="both"/>
        <w:rPr>
          <w:rFonts w:eastAsia="SimSun"/>
          <w:b/>
          <w:caps/>
          <w:szCs w:val="24"/>
          <w:lang w:eastAsia="zh-CN"/>
        </w:rPr>
      </w:pPr>
      <w:r w:rsidRPr="00BF2CFD">
        <w:rPr>
          <w:rFonts w:eastAsia="MS Mincho"/>
          <w:szCs w:val="24"/>
          <w:lang w:eastAsia="zh-CN"/>
        </w:rPr>
        <w:t>3.</w:t>
      </w:r>
      <w:r w:rsidR="00484E11">
        <w:rPr>
          <w:rFonts w:eastAsia="MS Mincho"/>
          <w:szCs w:val="24"/>
          <w:lang w:eastAsia="zh-CN"/>
        </w:rPr>
        <w:t>6</w:t>
      </w:r>
      <w:r w:rsidR="0066464D" w:rsidRPr="00BF2CFD">
        <w:rPr>
          <w:rFonts w:eastAsia="MS Mincho"/>
          <w:szCs w:val="24"/>
          <w:lang w:eastAsia="zh-CN"/>
        </w:rPr>
        <w:t xml:space="preserve">. </w:t>
      </w:r>
      <w:r w:rsidR="0066464D" w:rsidRPr="00BF2CFD">
        <w:rPr>
          <w:rFonts w:eastAsia="SimSun"/>
          <w:szCs w:val="24"/>
          <w:lang w:eastAsia="zh-CN"/>
        </w:rPr>
        <w:t>atitikti teisės aktuose nustatytus reikalavimus, būtinus išduodant leidimą dirbti su įslaptinta informacija, žymima slaptumo žyma – „slaptai“.</w:t>
      </w:r>
    </w:p>
    <w:p w:rsidR="006803DD" w:rsidRPr="00BF2CFD" w:rsidRDefault="006803DD" w:rsidP="006803DD">
      <w:pPr>
        <w:tabs>
          <w:tab w:val="left" w:pos="3495"/>
        </w:tabs>
        <w:jc w:val="center"/>
        <w:rPr>
          <w:b/>
          <w:szCs w:val="24"/>
        </w:rPr>
      </w:pPr>
    </w:p>
    <w:p w:rsidR="006803DD" w:rsidRPr="00BF2CFD" w:rsidRDefault="006803DD" w:rsidP="006803DD">
      <w:pPr>
        <w:tabs>
          <w:tab w:val="left" w:pos="3495"/>
        </w:tabs>
        <w:jc w:val="center"/>
        <w:rPr>
          <w:b/>
          <w:szCs w:val="24"/>
        </w:rPr>
      </w:pPr>
      <w:r w:rsidRPr="00BF2CFD">
        <w:rPr>
          <w:b/>
          <w:szCs w:val="24"/>
        </w:rPr>
        <w:t>IV SKYRIUS</w:t>
      </w:r>
    </w:p>
    <w:p w:rsidR="006803DD" w:rsidRPr="00BF2CFD" w:rsidRDefault="006803DD" w:rsidP="006803DD">
      <w:pPr>
        <w:tabs>
          <w:tab w:val="left" w:pos="3495"/>
        </w:tabs>
        <w:jc w:val="center"/>
        <w:rPr>
          <w:b/>
          <w:szCs w:val="24"/>
        </w:rPr>
      </w:pPr>
      <w:r w:rsidRPr="00BF2CFD">
        <w:rPr>
          <w:b/>
          <w:szCs w:val="24"/>
        </w:rPr>
        <w:t xml:space="preserve"> ŠIAS PAREIGAS EINANČIO DIPLOMATO FUNKCIJOS</w:t>
      </w:r>
    </w:p>
    <w:p w:rsidR="006803DD" w:rsidRPr="00BF2CFD" w:rsidRDefault="006803DD" w:rsidP="006803DD">
      <w:pPr>
        <w:pStyle w:val="HTMLPreformatted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03DD" w:rsidRPr="00BF2CFD" w:rsidRDefault="00BF2CFD" w:rsidP="000E7087">
      <w:pPr>
        <w:pStyle w:val="HTMLPreformatted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FBC" w:rsidRPr="00BF2CFD">
        <w:rPr>
          <w:rFonts w:ascii="Times New Roman" w:hAnsi="Times New Roman" w:cs="Times New Roman"/>
          <w:sz w:val="24"/>
          <w:szCs w:val="24"/>
        </w:rPr>
        <w:t xml:space="preserve"> </w:t>
      </w:r>
      <w:r w:rsidR="006803DD" w:rsidRPr="00BF2CFD">
        <w:rPr>
          <w:rFonts w:ascii="Times New Roman" w:hAnsi="Times New Roman" w:cs="Times New Roman"/>
          <w:sz w:val="24"/>
          <w:szCs w:val="24"/>
        </w:rPr>
        <w:t xml:space="preserve">4. Šias pareigas einantis </w:t>
      </w:r>
      <w:bookmarkStart w:id="1" w:name="174z"/>
      <w:r w:rsidR="006803DD" w:rsidRPr="00BF2CFD">
        <w:rPr>
          <w:rFonts w:ascii="Times New Roman" w:hAnsi="Times New Roman" w:cs="Times New Roman"/>
          <w:sz w:val="24"/>
          <w:szCs w:val="24"/>
        </w:rPr>
        <w:t>diplomatas</w:t>
      </w:r>
      <w:bookmarkEnd w:id="1"/>
      <w:r w:rsidR="006803DD" w:rsidRPr="00BF2CFD">
        <w:rPr>
          <w:rFonts w:ascii="Times New Roman" w:hAnsi="Times New Roman" w:cs="Times New Roman"/>
          <w:sz w:val="24"/>
          <w:szCs w:val="24"/>
        </w:rPr>
        <w:t xml:space="preserve"> atlieka šias funkcijas: </w:t>
      </w:r>
    </w:p>
    <w:p w:rsidR="00F5308A" w:rsidRPr="00BF2CFD" w:rsidRDefault="00F5308A" w:rsidP="000E7087">
      <w:pPr>
        <w:ind w:firstLine="851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4.1.</w:t>
      </w:r>
      <w:r w:rsidR="00CD688C" w:rsidRPr="00BF2CFD">
        <w:rPr>
          <w:szCs w:val="24"/>
        </w:rPr>
        <w:t xml:space="preserve"> </w:t>
      </w:r>
      <w:r w:rsidR="00CD688C" w:rsidRPr="00BF2CFD">
        <w:rPr>
          <w:color w:val="000000"/>
          <w:szCs w:val="24"/>
        </w:rPr>
        <w:t>stebi ir analizuoja tarptautinės politikos aktualijas, teikia pasiūlymus dėl Lietuvos Respublikos užsienio politikos tikslų įgyvendinimo;</w:t>
      </w:r>
    </w:p>
    <w:p w:rsidR="00F06FBC" w:rsidRPr="00BF2CFD" w:rsidRDefault="00F06FBC" w:rsidP="000E7087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4.2. rengia analitines apžvalgas ir pažymas aktualiais Lietuvos ir užsienio politikos klausimais;</w:t>
      </w:r>
    </w:p>
    <w:p w:rsidR="00CD688C" w:rsidRPr="00BF2CFD" w:rsidRDefault="00CD688C" w:rsidP="00CD688C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4.3. teikia pasiūlymus ir rekomendacijas dėl prioritetinių užsienio politikos krypčių ir prioritetinių sričių nustatymo;</w:t>
      </w:r>
    </w:p>
    <w:p w:rsidR="00081856" w:rsidRDefault="00081856" w:rsidP="00081856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lastRenderedPageBreak/>
        <w:t>4.</w:t>
      </w:r>
      <w:r w:rsidR="00EF0D07" w:rsidRPr="00BF2CFD">
        <w:rPr>
          <w:color w:val="000000"/>
          <w:szCs w:val="24"/>
        </w:rPr>
        <w:t>4</w:t>
      </w:r>
      <w:r w:rsidRPr="00BF2CFD">
        <w:rPr>
          <w:color w:val="000000"/>
          <w:szCs w:val="24"/>
        </w:rPr>
        <w:t>.</w:t>
      </w:r>
      <w:r w:rsidR="00CD688C" w:rsidRPr="00BF2CFD">
        <w:rPr>
          <w:color w:val="000000"/>
          <w:szCs w:val="24"/>
        </w:rPr>
        <w:t xml:space="preserve"> remiantis</w:t>
      </w:r>
      <w:r w:rsidRPr="00BF2CFD">
        <w:rPr>
          <w:color w:val="000000"/>
          <w:szCs w:val="24"/>
        </w:rPr>
        <w:t xml:space="preserve"> </w:t>
      </w:r>
      <w:r w:rsidR="0000261B" w:rsidRPr="00BF2CFD">
        <w:rPr>
          <w:color w:val="000000"/>
          <w:szCs w:val="24"/>
        </w:rPr>
        <w:t>strateginių</w:t>
      </w:r>
      <w:r w:rsidR="00CD688C" w:rsidRPr="00BF2CFD">
        <w:rPr>
          <w:color w:val="000000"/>
          <w:szCs w:val="24"/>
        </w:rPr>
        <w:t xml:space="preserve"> tyrimų centro duomenimis</w:t>
      </w:r>
      <w:r w:rsidR="003A3907">
        <w:rPr>
          <w:color w:val="000000"/>
          <w:szCs w:val="24"/>
        </w:rPr>
        <w:t>,</w:t>
      </w:r>
      <w:r w:rsidR="00CD688C" w:rsidRPr="00BF2CFD">
        <w:rPr>
          <w:szCs w:val="24"/>
        </w:rPr>
        <w:t xml:space="preserve"> </w:t>
      </w:r>
      <w:r w:rsidR="00CD688C" w:rsidRPr="00BF2CFD">
        <w:rPr>
          <w:color w:val="000000"/>
          <w:szCs w:val="24"/>
        </w:rPr>
        <w:t>rengia pasaulio įvykių prognozes;</w:t>
      </w:r>
    </w:p>
    <w:p w:rsidR="00BF2CFD" w:rsidRPr="00BF2CFD" w:rsidRDefault="00BF2CFD" w:rsidP="000818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4.5. prisideda teikiant siūlymus Ministerijos bendradarbiavimui su akademine bendruomene ir Lietuvos Universitetais (vadovaujantis pasirašytomis bendradarbiavimo sutartimis);</w:t>
      </w:r>
    </w:p>
    <w:p w:rsidR="00EA4DFC" w:rsidRPr="00BF2CFD" w:rsidRDefault="00F06FBC" w:rsidP="00486DEF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</w:t>
      </w:r>
      <w:r w:rsidR="00BF2CFD">
        <w:rPr>
          <w:color w:val="000000"/>
          <w:szCs w:val="24"/>
        </w:rPr>
        <w:t>6</w:t>
      </w:r>
      <w:r w:rsidRPr="00BF2CFD">
        <w:rPr>
          <w:color w:val="000000"/>
          <w:szCs w:val="24"/>
        </w:rPr>
        <w:t>. dalyvauja strateginio planavimo dokumentų rengimo procese ir pagal kompetenciją teikia pasiūlymus dėl strateginio planavimo dokumentų;</w:t>
      </w:r>
    </w:p>
    <w:p w:rsidR="006B11C5" w:rsidRPr="00BF2CFD" w:rsidRDefault="00BF2CFD" w:rsidP="00EF0D07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4.7</w:t>
      </w:r>
      <w:r w:rsidR="006B11C5" w:rsidRPr="00BF2CFD">
        <w:rPr>
          <w:color w:val="000000"/>
          <w:szCs w:val="24"/>
        </w:rPr>
        <w:t>. rengia ataskaitas, išvadas ir kitus dokumentus arba prireikus koordinuoja ataskaitų, išvadų ir kitų dokumentų rengimą;</w:t>
      </w:r>
    </w:p>
    <w:p w:rsidR="00FE53FD" w:rsidRPr="00BF2CFD" w:rsidRDefault="00FE53FD" w:rsidP="00EF0D07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</w:t>
      </w:r>
      <w:r w:rsidR="00BF2CFD">
        <w:rPr>
          <w:color w:val="000000"/>
          <w:szCs w:val="24"/>
        </w:rPr>
        <w:t>8</w:t>
      </w:r>
      <w:r w:rsidR="00430B6B" w:rsidRPr="00BF2CFD">
        <w:rPr>
          <w:color w:val="000000"/>
          <w:szCs w:val="24"/>
        </w:rPr>
        <w:t xml:space="preserve">. </w:t>
      </w:r>
      <w:r w:rsidRPr="00BF2CFD">
        <w:rPr>
          <w:color w:val="000000"/>
          <w:szCs w:val="24"/>
        </w:rPr>
        <w:t>organizuoja Ministerijos ir departamento rengiamas konferencijas, politines konsultacijas, seminarus, apskritojo stalo diskusijas;</w:t>
      </w:r>
    </w:p>
    <w:p w:rsidR="00FE53FD" w:rsidRPr="00BF2CFD" w:rsidRDefault="00FE53FD" w:rsidP="00EF0D07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</w:t>
      </w:r>
      <w:r w:rsidR="00BF2CFD">
        <w:rPr>
          <w:color w:val="000000"/>
          <w:szCs w:val="24"/>
        </w:rPr>
        <w:t>9</w:t>
      </w:r>
      <w:r w:rsidRPr="00BF2CFD">
        <w:rPr>
          <w:color w:val="000000"/>
          <w:szCs w:val="24"/>
        </w:rPr>
        <w:t>. pagal savo kompetenciją, s</w:t>
      </w:r>
      <w:r w:rsidR="00081856" w:rsidRPr="00BF2CFD">
        <w:rPr>
          <w:color w:val="000000"/>
          <w:szCs w:val="24"/>
        </w:rPr>
        <w:t>uderinu</w:t>
      </w:r>
      <w:r w:rsidRPr="00BF2CFD">
        <w:rPr>
          <w:color w:val="000000"/>
          <w:szCs w:val="24"/>
        </w:rPr>
        <w:t>s su Ministerijos vadovybe, atstovauja ministerijai įvairiuose renginiuose (seminaruose, konferencijose, konsultacijose, diskusijose);</w:t>
      </w:r>
    </w:p>
    <w:p w:rsidR="00EF0D07" w:rsidRPr="00BF2CFD" w:rsidRDefault="00EF0D07" w:rsidP="00EF0D07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</w:t>
      </w:r>
      <w:r w:rsidR="00BF2CFD">
        <w:rPr>
          <w:color w:val="000000"/>
          <w:szCs w:val="24"/>
        </w:rPr>
        <w:t>10</w:t>
      </w:r>
      <w:r w:rsidRPr="00BF2CFD">
        <w:rPr>
          <w:color w:val="000000"/>
          <w:szCs w:val="24"/>
        </w:rPr>
        <w:t>. palaiko ryšius su užsienio valstybių diplomatais ir kitais pareigūnais, nevyriausybinių organizacijų, privataus sektoriaus atstovais Lietuvoje ir užsienyje, akademine bendruomene;</w:t>
      </w:r>
    </w:p>
    <w:p w:rsidR="00FC4C4D" w:rsidRPr="00BF2CFD" w:rsidRDefault="00FC4C4D" w:rsidP="00FC4C4D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</w:t>
      </w:r>
      <w:r w:rsidR="00BF2CFD">
        <w:rPr>
          <w:color w:val="000000"/>
          <w:szCs w:val="24"/>
        </w:rPr>
        <w:t>11</w:t>
      </w:r>
      <w:r w:rsidRPr="00BF2CFD">
        <w:rPr>
          <w:color w:val="000000"/>
          <w:szCs w:val="24"/>
        </w:rPr>
        <w:t>. rengia diplomatines instrukcijas diplomatinėms atstovybėms, kuruoja diplomatinių atstovybių veiklą politikos planavimo srityje;</w:t>
      </w:r>
    </w:p>
    <w:p w:rsidR="00FE53FD" w:rsidRPr="00BF2CFD" w:rsidRDefault="00FE53FD" w:rsidP="00FC4C4D">
      <w:pPr>
        <w:ind w:firstLine="720"/>
        <w:jc w:val="both"/>
        <w:rPr>
          <w:color w:val="000000"/>
          <w:szCs w:val="24"/>
        </w:rPr>
      </w:pPr>
      <w:r w:rsidRPr="00BF2CFD">
        <w:rPr>
          <w:color w:val="000000"/>
          <w:szCs w:val="24"/>
        </w:rPr>
        <w:t>4.1</w:t>
      </w:r>
      <w:r w:rsidR="00BF2CFD">
        <w:rPr>
          <w:color w:val="000000"/>
          <w:szCs w:val="24"/>
        </w:rPr>
        <w:t>2</w:t>
      </w:r>
      <w:r w:rsidRPr="00BF2CFD">
        <w:rPr>
          <w:color w:val="000000"/>
          <w:szCs w:val="24"/>
        </w:rPr>
        <w:t>. vykdo kitus nenuolatinio pobūdžio skyriaus vedėjo tarnybinius pavedimus.</w:t>
      </w:r>
    </w:p>
    <w:p w:rsidR="00107752" w:rsidRPr="00BF2CFD" w:rsidRDefault="00107752" w:rsidP="006803DD">
      <w:pPr>
        <w:ind w:firstLine="851"/>
        <w:jc w:val="both"/>
        <w:rPr>
          <w:color w:val="000000"/>
          <w:szCs w:val="24"/>
        </w:rPr>
      </w:pPr>
    </w:p>
    <w:p w:rsidR="006803DD" w:rsidRPr="00BF2CFD" w:rsidRDefault="006803DD" w:rsidP="006803DD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FD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6803DD" w:rsidRPr="00BF2CFD" w:rsidRDefault="006803DD" w:rsidP="006803DD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FD">
        <w:rPr>
          <w:rFonts w:ascii="Times New Roman" w:hAnsi="Times New Roman" w:cs="Times New Roman"/>
          <w:b/>
          <w:sz w:val="24"/>
          <w:szCs w:val="24"/>
        </w:rPr>
        <w:t>ŠIAS PAREIGAS EINANČI</w:t>
      </w:r>
      <w:r w:rsidRPr="00BF2C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bookmarkStart w:id="2" w:name="176z"/>
      <w:r w:rsidRPr="00BF2CFD">
        <w:rPr>
          <w:rFonts w:ascii="Times New Roman" w:hAnsi="Times New Roman" w:cs="Times New Roman"/>
          <w:b/>
          <w:color w:val="000000"/>
          <w:sz w:val="24"/>
          <w:szCs w:val="24"/>
        </w:rPr>
        <w:t>DIPLOMATO</w:t>
      </w:r>
      <w:bookmarkEnd w:id="2"/>
      <w:r w:rsidRPr="00BF2CFD">
        <w:rPr>
          <w:rFonts w:ascii="Times New Roman" w:hAnsi="Times New Roman" w:cs="Times New Roman"/>
          <w:b/>
          <w:sz w:val="24"/>
          <w:szCs w:val="24"/>
        </w:rPr>
        <w:t xml:space="preserve"> PAVALDUMAS</w:t>
      </w:r>
    </w:p>
    <w:p w:rsidR="006803DD" w:rsidRPr="00BF2CFD" w:rsidRDefault="006803DD" w:rsidP="006803DD">
      <w:pPr>
        <w:pStyle w:val="HTMLPreformatted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03DD" w:rsidRPr="00BF2CFD" w:rsidRDefault="006803DD" w:rsidP="006803DD">
      <w:pPr>
        <w:pStyle w:val="HTMLPreformatted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CFD">
        <w:rPr>
          <w:rFonts w:ascii="Times New Roman" w:hAnsi="Times New Roman" w:cs="Times New Roman"/>
          <w:sz w:val="24"/>
          <w:szCs w:val="24"/>
        </w:rPr>
        <w:t xml:space="preserve">5. Šias pareigas einantis </w:t>
      </w:r>
      <w:bookmarkStart w:id="3" w:name="177z"/>
      <w:r w:rsidRPr="00BF2CFD">
        <w:rPr>
          <w:rFonts w:ascii="Times New Roman" w:hAnsi="Times New Roman" w:cs="Times New Roman"/>
          <w:sz w:val="24"/>
          <w:szCs w:val="24"/>
        </w:rPr>
        <w:t>diplomatas</w:t>
      </w:r>
      <w:bookmarkEnd w:id="3"/>
      <w:r w:rsidRPr="00BF2CFD">
        <w:rPr>
          <w:rFonts w:ascii="Times New Roman" w:hAnsi="Times New Roman" w:cs="Times New Roman"/>
          <w:sz w:val="24"/>
          <w:szCs w:val="24"/>
        </w:rPr>
        <w:t xml:space="preserve"> tiesiogiai pavaldus</w:t>
      </w:r>
      <w:r w:rsidR="00642077" w:rsidRPr="00BF2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077" w:rsidRPr="00BF2CFD">
        <w:rPr>
          <w:rFonts w:ascii="Times New Roman" w:hAnsi="Times New Roman" w:cs="Times New Roman"/>
          <w:sz w:val="24"/>
          <w:szCs w:val="24"/>
        </w:rPr>
        <w:t>skyriaus vedėjui.</w:t>
      </w:r>
    </w:p>
    <w:p w:rsidR="006803DD" w:rsidRPr="00BF2CFD" w:rsidRDefault="006803DD" w:rsidP="006803DD">
      <w:pPr>
        <w:jc w:val="both"/>
        <w:rPr>
          <w:szCs w:val="24"/>
        </w:rPr>
      </w:pPr>
    </w:p>
    <w:p w:rsidR="006803DD" w:rsidRPr="00BF2CFD" w:rsidRDefault="006803DD" w:rsidP="006803DD">
      <w:pPr>
        <w:jc w:val="both"/>
        <w:rPr>
          <w:szCs w:val="24"/>
        </w:rPr>
      </w:pPr>
    </w:p>
    <w:p w:rsidR="006803DD" w:rsidRPr="00BF2CFD" w:rsidRDefault="006803DD" w:rsidP="006803DD">
      <w:pPr>
        <w:spacing w:line="276" w:lineRule="auto"/>
        <w:rPr>
          <w:szCs w:val="24"/>
        </w:rPr>
      </w:pPr>
      <w:r w:rsidRPr="00BF2CFD">
        <w:rPr>
          <w:szCs w:val="24"/>
        </w:rPr>
        <w:t>Susipažinau</w:t>
      </w:r>
    </w:p>
    <w:p w:rsidR="006803DD" w:rsidRPr="00BF2CFD" w:rsidRDefault="006803DD" w:rsidP="006803DD">
      <w:pPr>
        <w:spacing w:line="276" w:lineRule="auto"/>
        <w:rPr>
          <w:szCs w:val="24"/>
        </w:rPr>
      </w:pPr>
      <w:r w:rsidRPr="00BF2CFD">
        <w:rPr>
          <w:szCs w:val="24"/>
        </w:rPr>
        <w:t>(Parašas)</w:t>
      </w:r>
    </w:p>
    <w:p w:rsidR="006803DD" w:rsidRPr="00BF2CFD" w:rsidRDefault="006803DD" w:rsidP="006803DD">
      <w:pPr>
        <w:spacing w:line="276" w:lineRule="auto"/>
        <w:rPr>
          <w:szCs w:val="24"/>
        </w:rPr>
      </w:pPr>
      <w:r w:rsidRPr="00BF2CFD">
        <w:rPr>
          <w:szCs w:val="24"/>
        </w:rPr>
        <w:t>(Vardas ir pavardė)</w:t>
      </w:r>
    </w:p>
    <w:p w:rsidR="00DB6E6E" w:rsidRPr="00BF2CFD" w:rsidRDefault="006803DD" w:rsidP="00DB6E6E">
      <w:pPr>
        <w:spacing w:line="276" w:lineRule="auto"/>
        <w:rPr>
          <w:szCs w:val="24"/>
        </w:rPr>
      </w:pPr>
      <w:r w:rsidRPr="00BF2CFD">
        <w:rPr>
          <w:szCs w:val="24"/>
        </w:rPr>
        <w:t>(Data)</w:t>
      </w:r>
    </w:p>
    <w:p w:rsidR="008A5385" w:rsidRPr="00BF2CFD" w:rsidRDefault="008A5385" w:rsidP="00DB6E6E">
      <w:pPr>
        <w:spacing w:line="276" w:lineRule="auto"/>
        <w:rPr>
          <w:szCs w:val="24"/>
        </w:rPr>
      </w:pPr>
    </w:p>
    <w:p w:rsidR="008A5385" w:rsidRPr="00BF2CFD" w:rsidRDefault="008A5385" w:rsidP="00DB6E6E">
      <w:pPr>
        <w:spacing w:line="276" w:lineRule="auto"/>
        <w:rPr>
          <w:szCs w:val="24"/>
        </w:rPr>
      </w:pPr>
    </w:p>
    <w:sectPr w:rsidR="008A5385" w:rsidRPr="00BF2CFD" w:rsidSect="004505ED">
      <w:pgSz w:w="11906" w:h="16838"/>
      <w:pgMar w:top="170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DD"/>
    <w:rsid w:val="0000261B"/>
    <w:rsid w:val="00081856"/>
    <w:rsid w:val="00091D62"/>
    <w:rsid w:val="000D7BD0"/>
    <w:rsid w:val="000E7087"/>
    <w:rsid w:val="00107752"/>
    <w:rsid w:val="00152F57"/>
    <w:rsid w:val="001A5E36"/>
    <w:rsid w:val="001B1032"/>
    <w:rsid w:val="002B10E5"/>
    <w:rsid w:val="002B61F6"/>
    <w:rsid w:val="002C2968"/>
    <w:rsid w:val="003A3907"/>
    <w:rsid w:val="00430B6B"/>
    <w:rsid w:val="00477C58"/>
    <w:rsid w:val="00484E11"/>
    <w:rsid w:val="00486DEF"/>
    <w:rsid w:val="005A75E4"/>
    <w:rsid w:val="005B4EB2"/>
    <w:rsid w:val="00640664"/>
    <w:rsid w:val="00642077"/>
    <w:rsid w:val="00651A14"/>
    <w:rsid w:val="0066464D"/>
    <w:rsid w:val="006803DD"/>
    <w:rsid w:val="006B11C5"/>
    <w:rsid w:val="0073766F"/>
    <w:rsid w:val="00772463"/>
    <w:rsid w:val="008A5385"/>
    <w:rsid w:val="008F3222"/>
    <w:rsid w:val="009078C1"/>
    <w:rsid w:val="00995D33"/>
    <w:rsid w:val="00A04373"/>
    <w:rsid w:val="00AB42C9"/>
    <w:rsid w:val="00BF2CFD"/>
    <w:rsid w:val="00CD688C"/>
    <w:rsid w:val="00CF38C6"/>
    <w:rsid w:val="00D578CE"/>
    <w:rsid w:val="00DB6E6E"/>
    <w:rsid w:val="00E024DB"/>
    <w:rsid w:val="00E23349"/>
    <w:rsid w:val="00E928B8"/>
    <w:rsid w:val="00EA00F2"/>
    <w:rsid w:val="00EA4DFC"/>
    <w:rsid w:val="00EF0D07"/>
    <w:rsid w:val="00F06FBC"/>
    <w:rsid w:val="00F52DCE"/>
    <w:rsid w:val="00F5308A"/>
    <w:rsid w:val="00FC4C4D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0239-843E-4E27-8A81-64888168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6803DD"/>
    <w:pPr>
      <w:keepNext/>
      <w:jc w:val="center"/>
      <w:outlineLvl w:val="1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6803DD"/>
    <w:pPr>
      <w:keepNext/>
      <w:ind w:left="5400" w:firstLine="36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03DD"/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6803D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lainText">
    <w:name w:val="Plain Text"/>
    <w:basedOn w:val="Normal"/>
    <w:link w:val="PlainTextChar"/>
    <w:rsid w:val="006803DD"/>
    <w:rPr>
      <w:rFonts w:ascii="Courier New" w:hAnsi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6803D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68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6803DD"/>
    <w:rPr>
      <w:rFonts w:ascii="Courier New" w:eastAsia="SimSun" w:hAnsi="Courier New" w:cs="Courier New"/>
      <w:sz w:val="20"/>
      <w:szCs w:val="20"/>
      <w:lang w:val="lt-LT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6F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6FBC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Lina STANELIENĖ</cp:lastModifiedBy>
  <cp:revision>4</cp:revision>
  <dcterms:created xsi:type="dcterms:W3CDTF">2023-02-14T14:05:00Z</dcterms:created>
  <dcterms:modified xsi:type="dcterms:W3CDTF">2023-02-28T14:26:00Z</dcterms:modified>
</cp:coreProperties>
</file>